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09" w:rsidRDefault="00247E09" w:rsidP="00A51907">
      <w:pPr>
        <w:pStyle w:val="Corpodetexto"/>
        <w:jc w:val="center"/>
        <w:rPr>
          <w:rFonts w:ascii="Arial"/>
          <w:sz w:val="20"/>
        </w:rPr>
      </w:pPr>
      <w:bookmarkStart w:id="0" w:name="_GoBack"/>
      <w:r>
        <w:rPr>
          <w:rFonts w:ascii="Arial"/>
          <w:noProof/>
          <w:sz w:val="20"/>
          <w:lang w:val="pt-BR" w:eastAsia="pt-BR"/>
        </w:rPr>
        <w:drawing>
          <wp:inline distT="0" distB="0" distL="0" distR="0" wp14:anchorId="65E1181E" wp14:editId="076730A9">
            <wp:extent cx="994197" cy="98488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94197" cy="984884"/>
                    </a:xfrm>
                    <a:prstGeom prst="rect">
                      <a:avLst/>
                    </a:prstGeom>
                  </pic:spPr>
                </pic:pic>
              </a:graphicData>
            </a:graphic>
          </wp:inline>
        </w:drawing>
      </w:r>
    </w:p>
    <w:p w:rsidR="00247E09" w:rsidRDefault="00247E09" w:rsidP="00454248">
      <w:pPr>
        <w:pStyle w:val="Ttulo1"/>
        <w:ind w:left="2087" w:right="2500"/>
        <w:rPr>
          <w:rFonts w:asciiTheme="minorHAnsi" w:hAnsiTheme="minorHAnsi" w:cstheme="minorHAnsi"/>
          <w:b w:val="0"/>
        </w:rPr>
      </w:pPr>
      <w:r w:rsidRPr="00CD5C4A">
        <w:rPr>
          <w:rFonts w:asciiTheme="minorHAnsi" w:hAnsiTheme="minorHAnsi" w:cstheme="minorHAnsi"/>
          <w:b w:val="0"/>
        </w:rPr>
        <w:t xml:space="preserve">UNIVERSIDADE FEDERAL DO ESPÍRITO SANTO </w:t>
      </w:r>
    </w:p>
    <w:p w:rsidR="00247E09" w:rsidRPr="00CD5C4A" w:rsidRDefault="00247E09" w:rsidP="00454248">
      <w:pPr>
        <w:pStyle w:val="Ttulo1"/>
        <w:ind w:left="2087" w:right="2500"/>
        <w:rPr>
          <w:rFonts w:asciiTheme="minorHAnsi" w:hAnsiTheme="minorHAnsi" w:cstheme="minorHAnsi"/>
          <w:b w:val="0"/>
        </w:rPr>
      </w:pPr>
      <w:r w:rsidRPr="00CD5C4A">
        <w:rPr>
          <w:rFonts w:asciiTheme="minorHAnsi" w:hAnsiTheme="minorHAnsi" w:cstheme="minorHAnsi"/>
          <w:b w:val="0"/>
        </w:rPr>
        <w:t>CENTRO DE ARTES</w:t>
      </w:r>
    </w:p>
    <w:p w:rsidR="00247E09" w:rsidRPr="00CD5C4A" w:rsidRDefault="00247E09" w:rsidP="00247E09">
      <w:pPr>
        <w:pStyle w:val="Corpodetexto"/>
        <w:spacing w:after="120"/>
        <w:rPr>
          <w:rFonts w:asciiTheme="minorHAnsi" w:hAnsiTheme="minorHAnsi" w:cstheme="minorHAnsi"/>
        </w:rPr>
      </w:pPr>
    </w:p>
    <w:p w:rsidR="00247E09" w:rsidRPr="00CD5C4A" w:rsidRDefault="00247E09" w:rsidP="00247E09">
      <w:pPr>
        <w:spacing w:after="120"/>
        <w:ind w:right="134"/>
        <w:jc w:val="center"/>
        <w:rPr>
          <w:rFonts w:asciiTheme="minorHAnsi" w:hAnsiTheme="minorHAnsi" w:cstheme="minorHAnsi"/>
          <w:sz w:val="24"/>
          <w:szCs w:val="24"/>
        </w:rPr>
      </w:pPr>
      <w:r w:rsidRPr="00CD5C4A">
        <w:rPr>
          <w:rFonts w:asciiTheme="minorHAnsi" w:hAnsiTheme="minorHAnsi" w:cstheme="minorHAnsi"/>
          <w:sz w:val="24"/>
          <w:szCs w:val="24"/>
        </w:rPr>
        <w:t>INSTRUÇÃO NORMATIVA CAR/UFES Nº 01</w:t>
      </w:r>
      <w:r>
        <w:rPr>
          <w:rFonts w:asciiTheme="minorHAnsi" w:hAnsiTheme="minorHAnsi" w:cstheme="minorHAnsi"/>
          <w:sz w:val="24"/>
          <w:szCs w:val="24"/>
        </w:rPr>
        <w:t xml:space="preserve">, DE 15 DE JULHO DE 2021 </w:t>
      </w:r>
    </w:p>
    <w:p w:rsidR="004A2554" w:rsidRDefault="004A2554">
      <w:pPr>
        <w:pStyle w:val="Corpodetexto"/>
        <w:rPr>
          <w:rFonts w:ascii="Arial"/>
          <w:b/>
          <w:sz w:val="21"/>
        </w:rPr>
      </w:pPr>
    </w:p>
    <w:p w:rsidR="004A2554" w:rsidRPr="00024DD3" w:rsidRDefault="00DD5A8F" w:rsidP="00247E09">
      <w:pPr>
        <w:pStyle w:val="Ttulo1"/>
        <w:ind w:left="0" w:right="112"/>
        <w:rPr>
          <w:rFonts w:asciiTheme="minorHAnsi" w:hAnsiTheme="minorHAnsi" w:cstheme="minorHAnsi"/>
        </w:rPr>
      </w:pPr>
      <w:r w:rsidRPr="00024DD3">
        <w:rPr>
          <w:rFonts w:asciiTheme="minorHAnsi" w:hAnsiTheme="minorHAnsi" w:cstheme="minorHAnsi"/>
        </w:rPr>
        <w:t>ANEXO I</w:t>
      </w:r>
    </w:p>
    <w:p w:rsidR="004A2554" w:rsidRPr="00024DD3" w:rsidRDefault="004A2554">
      <w:pPr>
        <w:pStyle w:val="Corpodetexto"/>
        <w:rPr>
          <w:rFonts w:asciiTheme="minorHAnsi" w:hAnsiTheme="minorHAnsi" w:cstheme="minorHAnsi"/>
          <w:b/>
        </w:rPr>
      </w:pPr>
    </w:p>
    <w:p w:rsidR="004A2554" w:rsidRPr="00024DD3" w:rsidRDefault="00DD5A8F" w:rsidP="00E73453">
      <w:pPr>
        <w:spacing w:before="143" w:line="252" w:lineRule="auto"/>
        <w:ind w:right="65"/>
        <w:rPr>
          <w:rFonts w:asciiTheme="minorHAnsi" w:hAnsiTheme="minorHAnsi" w:cstheme="minorHAnsi"/>
          <w:sz w:val="24"/>
          <w:szCs w:val="24"/>
        </w:rPr>
      </w:pPr>
      <w:r w:rsidRPr="00024DD3">
        <w:rPr>
          <w:rFonts w:asciiTheme="minorHAnsi" w:hAnsiTheme="minorHAnsi" w:cstheme="minorHAnsi"/>
          <w:w w:val="105"/>
          <w:sz w:val="24"/>
          <w:szCs w:val="24"/>
        </w:rPr>
        <w:t>Venho por meio deste requerer autorização para participação remunerada em atividades esporádicas, na forma da lei, conforme informações constantes abaixo:</w:t>
      </w:r>
    </w:p>
    <w:p w:rsidR="004A2554" w:rsidRPr="00024DD3" w:rsidRDefault="004A2554">
      <w:pPr>
        <w:pStyle w:val="Corpodetexto"/>
        <w:spacing w:before="3"/>
        <w:rPr>
          <w:rFonts w:asciiTheme="minorHAnsi" w:hAnsiTheme="minorHAnsi" w:cstheme="minorHAnsi"/>
        </w:rPr>
      </w:pPr>
    </w:p>
    <w:p w:rsidR="004A2554" w:rsidRPr="00024DD3" w:rsidRDefault="00DD5A8F">
      <w:pPr>
        <w:pStyle w:val="PargrafodaLista"/>
        <w:numPr>
          <w:ilvl w:val="0"/>
          <w:numId w:val="2"/>
        </w:numPr>
        <w:tabs>
          <w:tab w:val="left" w:pos="410"/>
        </w:tabs>
        <w:spacing w:before="1"/>
        <w:rPr>
          <w:rFonts w:asciiTheme="minorHAnsi" w:hAnsiTheme="minorHAnsi" w:cstheme="minorHAnsi"/>
          <w:b/>
          <w:sz w:val="24"/>
          <w:szCs w:val="24"/>
        </w:rPr>
      </w:pPr>
      <w:r w:rsidRPr="00024DD3">
        <w:rPr>
          <w:rFonts w:asciiTheme="minorHAnsi" w:hAnsiTheme="minorHAnsi" w:cstheme="minorHAnsi"/>
          <w:b/>
          <w:w w:val="105"/>
          <w:sz w:val="24"/>
          <w:szCs w:val="24"/>
        </w:rPr>
        <w:t>Dados do</w:t>
      </w:r>
      <w:r w:rsidRPr="00024DD3">
        <w:rPr>
          <w:rFonts w:asciiTheme="minorHAnsi" w:hAnsiTheme="minorHAnsi" w:cstheme="minorHAnsi"/>
          <w:b/>
          <w:spacing w:val="2"/>
          <w:w w:val="105"/>
          <w:sz w:val="24"/>
          <w:szCs w:val="24"/>
        </w:rPr>
        <w:t xml:space="preserve"> </w:t>
      </w:r>
      <w:r w:rsidRPr="00024DD3">
        <w:rPr>
          <w:rFonts w:asciiTheme="minorHAnsi" w:hAnsiTheme="minorHAnsi" w:cstheme="minorHAnsi"/>
          <w:b/>
          <w:w w:val="105"/>
          <w:sz w:val="24"/>
          <w:szCs w:val="24"/>
        </w:rPr>
        <w:t>Requerente</w:t>
      </w:r>
    </w:p>
    <w:p w:rsidR="004A2554" w:rsidRPr="00024DD3" w:rsidRDefault="004A2554">
      <w:pPr>
        <w:pStyle w:val="Corpodetexto"/>
        <w:spacing w:before="5"/>
        <w:rPr>
          <w:rFonts w:asciiTheme="minorHAnsi" w:hAnsiTheme="minorHAnsi" w:cstheme="minorHAnsi"/>
          <w:b/>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02"/>
        <w:gridCol w:w="5102"/>
      </w:tblGrid>
      <w:tr w:rsidR="004A2554" w:rsidRPr="00024DD3">
        <w:trPr>
          <w:trHeight w:val="393"/>
        </w:trPr>
        <w:tc>
          <w:tcPr>
            <w:tcW w:w="10204" w:type="dxa"/>
            <w:gridSpan w:val="2"/>
          </w:tcPr>
          <w:p w:rsidR="004A2554" w:rsidRPr="00024DD3" w:rsidRDefault="00DD5A8F">
            <w:pPr>
              <w:pStyle w:val="TableParagraph"/>
              <w:spacing w:before="57"/>
              <w:ind w:left="55"/>
              <w:rPr>
                <w:rFonts w:asciiTheme="minorHAnsi" w:hAnsiTheme="minorHAnsi" w:cstheme="minorHAnsi"/>
                <w:sz w:val="24"/>
                <w:szCs w:val="24"/>
              </w:rPr>
            </w:pPr>
            <w:r w:rsidRPr="00024DD3">
              <w:rPr>
                <w:rFonts w:asciiTheme="minorHAnsi" w:hAnsiTheme="minorHAnsi" w:cstheme="minorHAnsi"/>
                <w:w w:val="105"/>
                <w:sz w:val="24"/>
                <w:szCs w:val="24"/>
              </w:rPr>
              <w:t>Nome completo:</w:t>
            </w:r>
          </w:p>
        </w:tc>
      </w:tr>
      <w:tr w:rsidR="004A2554" w:rsidRPr="00024DD3">
        <w:trPr>
          <w:trHeight w:val="393"/>
        </w:trPr>
        <w:tc>
          <w:tcPr>
            <w:tcW w:w="5102" w:type="dxa"/>
          </w:tcPr>
          <w:p w:rsidR="004A2554" w:rsidRPr="00024DD3" w:rsidRDefault="00DD5A8F">
            <w:pPr>
              <w:pStyle w:val="TableParagraph"/>
              <w:spacing w:before="57"/>
              <w:ind w:left="55"/>
              <w:rPr>
                <w:rFonts w:asciiTheme="minorHAnsi" w:hAnsiTheme="minorHAnsi" w:cstheme="minorHAnsi"/>
                <w:sz w:val="24"/>
                <w:szCs w:val="24"/>
              </w:rPr>
            </w:pPr>
            <w:r w:rsidRPr="00024DD3">
              <w:rPr>
                <w:rFonts w:asciiTheme="minorHAnsi" w:hAnsiTheme="minorHAnsi" w:cstheme="minorHAnsi"/>
                <w:w w:val="105"/>
                <w:sz w:val="24"/>
                <w:szCs w:val="24"/>
              </w:rPr>
              <w:t>Matrícula SIAPE:</w:t>
            </w:r>
          </w:p>
        </w:tc>
        <w:tc>
          <w:tcPr>
            <w:tcW w:w="5102" w:type="dxa"/>
          </w:tcPr>
          <w:p w:rsidR="004A2554" w:rsidRPr="00024DD3" w:rsidRDefault="00DD5A8F">
            <w:pPr>
              <w:pStyle w:val="TableParagraph"/>
              <w:spacing w:before="57"/>
              <w:ind w:left="55"/>
              <w:rPr>
                <w:rFonts w:asciiTheme="minorHAnsi" w:hAnsiTheme="minorHAnsi" w:cstheme="minorHAnsi"/>
                <w:sz w:val="24"/>
                <w:szCs w:val="24"/>
              </w:rPr>
            </w:pPr>
            <w:r w:rsidRPr="00024DD3">
              <w:rPr>
                <w:rFonts w:asciiTheme="minorHAnsi" w:hAnsiTheme="minorHAnsi" w:cstheme="minorHAnsi"/>
                <w:w w:val="105"/>
                <w:sz w:val="24"/>
                <w:szCs w:val="24"/>
              </w:rPr>
              <w:t>Matrícula UFES:</w:t>
            </w:r>
          </w:p>
        </w:tc>
      </w:tr>
      <w:tr w:rsidR="004A2554" w:rsidRPr="00024DD3">
        <w:trPr>
          <w:trHeight w:val="393"/>
        </w:trPr>
        <w:tc>
          <w:tcPr>
            <w:tcW w:w="10204" w:type="dxa"/>
            <w:gridSpan w:val="2"/>
          </w:tcPr>
          <w:p w:rsidR="004A2554" w:rsidRPr="00024DD3" w:rsidRDefault="00DD5A8F">
            <w:pPr>
              <w:pStyle w:val="TableParagraph"/>
              <w:ind w:left="55"/>
              <w:rPr>
                <w:rFonts w:asciiTheme="minorHAnsi" w:hAnsiTheme="minorHAnsi" w:cstheme="minorHAnsi"/>
                <w:sz w:val="24"/>
                <w:szCs w:val="24"/>
              </w:rPr>
            </w:pPr>
            <w:r w:rsidRPr="00024DD3">
              <w:rPr>
                <w:rFonts w:asciiTheme="minorHAnsi" w:hAnsiTheme="minorHAnsi" w:cstheme="minorHAnsi"/>
                <w:w w:val="105"/>
                <w:sz w:val="24"/>
                <w:szCs w:val="24"/>
              </w:rPr>
              <w:t>Departamento:</w:t>
            </w:r>
          </w:p>
        </w:tc>
      </w:tr>
      <w:tr w:rsidR="004A2554" w:rsidRPr="00024DD3">
        <w:trPr>
          <w:trHeight w:val="393"/>
        </w:trPr>
        <w:tc>
          <w:tcPr>
            <w:tcW w:w="10204" w:type="dxa"/>
            <w:gridSpan w:val="2"/>
          </w:tcPr>
          <w:p w:rsidR="004A2554" w:rsidRPr="00024DD3" w:rsidRDefault="00DD5A8F">
            <w:pPr>
              <w:pStyle w:val="TableParagraph"/>
              <w:ind w:left="55"/>
              <w:rPr>
                <w:rFonts w:asciiTheme="minorHAnsi" w:hAnsiTheme="minorHAnsi" w:cstheme="minorHAnsi"/>
                <w:sz w:val="24"/>
                <w:szCs w:val="24"/>
              </w:rPr>
            </w:pPr>
            <w:r w:rsidRPr="00024DD3">
              <w:rPr>
                <w:rFonts w:asciiTheme="minorHAnsi" w:hAnsiTheme="minorHAnsi" w:cstheme="minorHAnsi"/>
                <w:w w:val="105"/>
                <w:sz w:val="24"/>
                <w:szCs w:val="24"/>
              </w:rPr>
              <w:t>Centro:</w:t>
            </w:r>
          </w:p>
        </w:tc>
      </w:tr>
    </w:tbl>
    <w:p w:rsidR="004A2554" w:rsidRPr="00024DD3" w:rsidRDefault="004A2554">
      <w:pPr>
        <w:pStyle w:val="Corpodetexto"/>
        <w:spacing w:before="8"/>
        <w:rPr>
          <w:rFonts w:asciiTheme="minorHAnsi" w:hAnsiTheme="minorHAnsi" w:cstheme="minorHAnsi"/>
          <w:b/>
        </w:rPr>
      </w:pPr>
    </w:p>
    <w:p w:rsidR="004A2554" w:rsidRPr="00024DD3" w:rsidRDefault="00DD5A8F">
      <w:pPr>
        <w:pStyle w:val="PargrafodaLista"/>
        <w:numPr>
          <w:ilvl w:val="0"/>
          <w:numId w:val="2"/>
        </w:numPr>
        <w:tabs>
          <w:tab w:val="left" w:pos="416"/>
        </w:tabs>
        <w:spacing w:before="1"/>
        <w:ind w:left="415" w:hanging="246"/>
        <w:rPr>
          <w:rFonts w:asciiTheme="minorHAnsi" w:hAnsiTheme="minorHAnsi" w:cstheme="minorHAnsi"/>
          <w:b/>
          <w:sz w:val="24"/>
          <w:szCs w:val="24"/>
        </w:rPr>
      </w:pPr>
      <w:r w:rsidRPr="00024DD3">
        <w:rPr>
          <w:rFonts w:asciiTheme="minorHAnsi" w:hAnsiTheme="minorHAnsi" w:cstheme="minorHAnsi"/>
          <w:b/>
          <w:w w:val="105"/>
          <w:sz w:val="24"/>
          <w:szCs w:val="24"/>
        </w:rPr>
        <w:t>Requerimento</w:t>
      </w:r>
    </w:p>
    <w:p w:rsidR="004A2554" w:rsidRPr="00024DD3" w:rsidRDefault="004A2554">
      <w:pPr>
        <w:pStyle w:val="Corpodetexto"/>
        <w:spacing w:before="3"/>
        <w:rPr>
          <w:rFonts w:asciiTheme="minorHAnsi" w:hAnsiTheme="minorHAnsi" w:cstheme="minorHAnsi"/>
          <w:b/>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205"/>
      </w:tblGrid>
      <w:tr w:rsidR="004A2554" w:rsidRPr="00024DD3">
        <w:trPr>
          <w:trHeight w:val="427"/>
        </w:trPr>
        <w:tc>
          <w:tcPr>
            <w:tcW w:w="10205" w:type="dxa"/>
          </w:tcPr>
          <w:p w:rsidR="004A2554" w:rsidRPr="00024DD3" w:rsidRDefault="00DD5A8F">
            <w:pPr>
              <w:pStyle w:val="TableParagraph"/>
              <w:rPr>
                <w:rFonts w:asciiTheme="minorHAnsi" w:hAnsiTheme="minorHAnsi" w:cstheme="minorHAnsi"/>
                <w:sz w:val="24"/>
                <w:szCs w:val="24"/>
              </w:rPr>
            </w:pPr>
            <w:r w:rsidRPr="00024DD3">
              <w:rPr>
                <w:rFonts w:asciiTheme="minorHAnsi" w:hAnsiTheme="minorHAnsi" w:cstheme="minorHAnsi"/>
                <w:w w:val="105"/>
                <w:sz w:val="24"/>
                <w:szCs w:val="24"/>
              </w:rPr>
              <w:t>Atividade esporádica:</w:t>
            </w:r>
          </w:p>
        </w:tc>
      </w:tr>
      <w:tr w:rsidR="004A2554" w:rsidRPr="00024DD3">
        <w:trPr>
          <w:trHeight w:val="431"/>
        </w:trPr>
        <w:tc>
          <w:tcPr>
            <w:tcW w:w="10205" w:type="dxa"/>
          </w:tcPr>
          <w:p w:rsidR="004A2554" w:rsidRPr="00024DD3" w:rsidRDefault="00DD5A8F">
            <w:pPr>
              <w:pStyle w:val="TableParagraph"/>
              <w:rPr>
                <w:rFonts w:asciiTheme="minorHAnsi" w:hAnsiTheme="minorHAnsi" w:cstheme="minorHAnsi"/>
                <w:sz w:val="24"/>
                <w:szCs w:val="24"/>
              </w:rPr>
            </w:pPr>
            <w:r w:rsidRPr="00024DD3">
              <w:rPr>
                <w:rFonts w:asciiTheme="minorHAnsi" w:hAnsiTheme="minorHAnsi" w:cstheme="minorHAnsi"/>
                <w:w w:val="105"/>
                <w:sz w:val="24"/>
                <w:szCs w:val="24"/>
              </w:rPr>
              <w:t>Período de realização:</w:t>
            </w:r>
          </w:p>
        </w:tc>
      </w:tr>
      <w:tr w:rsidR="004A2554" w:rsidRPr="00024DD3">
        <w:trPr>
          <w:trHeight w:val="426"/>
        </w:trPr>
        <w:tc>
          <w:tcPr>
            <w:tcW w:w="10205" w:type="dxa"/>
          </w:tcPr>
          <w:p w:rsidR="004A2554" w:rsidRPr="00024DD3" w:rsidRDefault="00DD5A8F">
            <w:pPr>
              <w:pStyle w:val="TableParagraph"/>
              <w:spacing w:before="57"/>
              <w:rPr>
                <w:rFonts w:asciiTheme="minorHAnsi" w:hAnsiTheme="minorHAnsi" w:cstheme="minorHAnsi"/>
                <w:sz w:val="24"/>
                <w:szCs w:val="24"/>
              </w:rPr>
            </w:pPr>
            <w:r w:rsidRPr="00024DD3">
              <w:rPr>
                <w:rFonts w:asciiTheme="minorHAnsi" w:hAnsiTheme="minorHAnsi" w:cstheme="minorHAnsi"/>
                <w:w w:val="105"/>
                <w:sz w:val="24"/>
                <w:szCs w:val="24"/>
              </w:rPr>
              <w:t>Horário:</w:t>
            </w:r>
          </w:p>
        </w:tc>
      </w:tr>
      <w:tr w:rsidR="004A2554" w:rsidRPr="00024DD3">
        <w:trPr>
          <w:trHeight w:val="427"/>
        </w:trPr>
        <w:tc>
          <w:tcPr>
            <w:tcW w:w="10205" w:type="dxa"/>
          </w:tcPr>
          <w:p w:rsidR="004A2554" w:rsidRPr="00024DD3" w:rsidRDefault="00DD5A8F">
            <w:pPr>
              <w:pStyle w:val="TableParagraph"/>
              <w:spacing w:before="57"/>
              <w:rPr>
                <w:rFonts w:asciiTheme="minorHAnsi" w:hAnsiTheme="minorHAnsi" w:cstheme="minorHAnsi"/>
                <w:sz w:val="24"/>
                <w:szCs w:val="24"/>
              </w:rPr>
            </w:pPr>
            <w:r w:rsidRPr="00024DD3">
              <w:rPr>
                <w:rFonts w:asciiTheme="minorHAnsi" w:hAnsiTheme="minorHAnsi" w:cstheme="minorHAnsi"/>
                <w:w w:val="105"/>
                <w:sz w:val="24"/>
                <w:szCs w:val="24"/>
              </w:rPr>
              <w:t>Local:</w:t>
            </w:r>
          </w:p>
        </w:tc>
      </w:tr>
      <w:tr w:rsidR="004A2554" w:rsidRPr="00024DD3">
        <w:trPr>
          <w:trHeight w:val="427"/>
        </w:trPr>
        <w:tc>
          <w:tcPr>
            <w:tcW w:w="10205" w:type="dxa"/>
          </w:tcPr>
          <w:p w:rsidR="004A2554" w:rsidRPr="00024DD3" w:rsidRDefault="00DD5A8F">
            <w:pPr>
              <w:pStyle w:val="TableParagraph"/>
              <w:spacing w:before="57"/>
              <w:rPr>
                <w:rFonts w:asciiTheme="minorHAnsi" w:hAnsiTheme="minorHAnsi" w:cstheme="minorHAnsi"/>
                <w:sz w:val="24"/>
                <w:szCs w:val="24"/>
              </w:rPr>
            </w:pPr>
            <w:r w:rsidRPr="00024DD3">
              <w:rPr>
                <w:rFonts w:asciiTheme="minorHAnsi" w:hAnsiTheme="minorHAnsi" w:cstheme="minorHAnsi"/>
                <w:w w:val="105"/>
                <w:sz w:val="24"/>
                <w:szCs w:val="24"/>
              </w:rPr>
              <w:t>Carga horária total:</w:t>
            </w:r>
          </w:p>
        </w:tc>
      </w:tr>
      <w:tr w:rsidR="004A2554" w:rsidRPr="00024DD3">
        <w:trPr>
          <w:trHeight w:val="2409"/>
        </w:trPr>
        <w:tc>
          <w:tcPr>
            <w:tcW w:w="10205" w:type="dxa"/>
          </w:tcPr>
          <w:p w:rsidR="004A2554" w:rsidRPr="00024DD3" w:rsidRDefault="00DD5A8F">
            <w:pPr>
              <w:pStyle w:val="TableParagraph"/>
              <w:rPr>
                <w:rFonts w:asciiTheme="minorHAnsi" w:hAnsiTheme="minorHAnsi" w:cstheme="minorHAnsi"/>
                <w:sz w:val="24"/>
                <w:szCs w:val="24"/>
              </w:rPr>
            </w:pPr>
            <w:r w:rsidRPr="00024DD3">
              <w:rPr>
                <w:rFonts w:asciiTheme="minorHAnsi" w:hAnsiTheme="minorHAnsi" w:cstheme="minorHAnsi"/>
                <w:w w:val="105"/>
                <w:sz w:val="24"/>
                <w:szCs w:val="24"/>
              </w:rPr>
              <w:t>Informes adicionais (opcional):</w:t>
            </w:r>
          </w:p>
        </w:tc>
      </w:tr>
    </w:tbl>
    <w:p w:rsidR="004A2554" w:rsidRPr="00024DD3" w:rsidRDefault="004A2554">
      <w:pPr>
        <w:pStyle w:val="Corpodetexto"/>
        <w:spacing w:before="7"/>
        <w:rPr>
          <w:rFonts w:asciiTheme="minorHAnsi" w:hAnsiTheme="minorHAnsi" w:cstheme="minorHAnsi"/>
          <w:b/>
        </w:rPr>
      </w:pPr>
    </w:p>
    <w:p w:rsidR="00024DD3" w:rsidRDefault="00024DD3">
      <w:pPr>
        <w:rPr>
          <w:rFonts w:asciiTheme="minorHAnsi" w:eastAsia="Arial" w:hAnsiTheme="minorHAnsi" w:cstheme="minorHAnsi"/>
          <w:b/>
          <w:w w:val="105"/>
          <w:sz w:val="24"/>
          <w:szCs w:val="24"/>
        </w:rPr>
      </w:pPr>
      <w:r>
        <w:rPr>
          <w:rFonts w:asciiTheme="minorHAnsi" w:hAnsiTheme="minorHAnsi" w:cstheme="minorHAnsi"/>
          <w:b/>
          <w:w w:val="105"/>
          <w:sz w:val="24"/>
          <w:szCs w:val="24"/>
        </w:rPr>
        <w:br w:type="page"/>
      </w:r>
    </w:p>
    <w:p w:rsidR="004A2554" w:rsidRPr="00024DD3" w:rsidRDefault="00DD5A8F">
      <w:pPr>
        <w:pStyle w:val="PargrafodaLista"/>
        <w:numPr>
          <w:ilvl w:val="0"/>
          <w:numId w:val="2"/>
        </w:numPr>
        <w:tabs>
          <w:tab w:val="left" w:pos="415"/>
        </w:tabs>
        <w:ind w:left="415"/>
        <w:rPr>
          <w:rFonts w:asciiTheme="minorHAnsi" w:hAnsiTheme="minorHAnsi" w:cstheme="minorHAnsi"/>
          <w:b/>
          <w:sz w:val="24"/>
          <w:szCs w:val="24"/>
        </w:rPr>
      </w:pPr>
      <w:r w:rsidRPr="00024DD3">
        <w:rPr>
          <w:rFonts w:asciiTheme="minorHAnsi" w:hAnsiTheme="minorHAnsi" w:cstheme="minorHAnsi"/>
          <w:b/>
          <w:w w:val="105"/>
          <w:sz w:val="24"/>
          <w:szCs w:val="24"/>
        </w:rPr>
        <w:lastRenderedPageBreak/>
        <w:t>Amparo</w:t>
      </w:r>
      <w:r w:rsidRPr="00024DD3">
        <w:rPr>
          <w:rFonts w:asciiTheme="minorHAnsi" w:hAnsiTheme="minorHAnsi" w:cstheme="minorHAnsi"/>
          <w:b/>
          <w:spacing w:val="2"/>
          <w:w w:val="105"/>
          <w:sz w:val="24"/>
          <w:szCs w:val="24"/>
        </w:rPr>
        <w:t xml:space="preserve"> </w:t>
      </w:r>
      <w:r w:rsidRPr="00024DD3">
        <w:rPr>
          <w:rFonts w:asciiTheme="minorHAnsi" w:hAnsiTheme="minorHAnsi" w:cstheme="minorHAnsi"/>
          <w:b/>
          <w:w w:val="105"/>
          <w:sz w:val="24"/>
          <w:szCs w:val="24"/>
        </w:rPr>
        <w:t>legal</w:t>
      </w:r>
    </w:p>
    <w:p w:rsidR="004A2554" w:rsidRPr="00024DD3" w:rsidRDefault="004A2554">
      <w:pPr>
        <w:pStyle w:val="Corpodetexto"/>
        <w:spacing w:before="4"/>
        <w:rPr>
          <w:rFonts w:asciiTheme="minorHAnsi" w:hAnsiTheme="minorHAnsi" w:cstheme="minorHAnsi"/>
          <w:b/>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205"/>
      </w:tblGrid>
      <w:tr w:rsidR="004A2554" w:rsidRPr="00024DD3">
        <w:trPr>
          <w:trHeight w:val="2548"/>
        </w:trPr>
        <w:tc>
          <w:tcPr>
            <w:tcW w:w="10205" w:type="dxa"/>
          </w:tcPr>
          <w:p w:rsidR="004A2554" w:rsidRPr="00024DD3" w:rsidRDefault="00DD5A8F">
            <w:pPr>
              <w:pStyle w:val="TableParagraph"/>
              <w:spacing w:before="54"/>
              <w:rPr>
                <w:rFonts w:asciiTheme="minorHAnsi" w:hAnsiTheme="minorHAnsi" w:cstheme="minorHAnsi"/>
                <w:sz w:val="24"/>
                <w:szCs w:val="24"/>
              </w:rPr>
            </w:pPr>
            <w:r w:rsidRPr="00024DD3">
              <w:rPr>
                <w:rFonts w:asciiTheme="minorHAnsi" w:hAnsiTheme="minorHAnsi" w:cstheme="minorHAnsi"/>
                <w:sz w:val="24"/>
                <w:szCs w:val="24"/>
              </w:rPr>
              <w:t>Informar a qual dos três incisos do art. 21 da Lei n°. 12.772/2012 a atividade se refere:</w:t>
            </w:r>
          </w:p>
          <w:p w:rsidR="004A2554" w:rsidRPr="00024DD3" w:rsidRDefault="00DD5A8F">
            <w:pPr>
              <w:pStyle w:val="TableParagraph"/>
              <w:spacing w:before="228"/>
              <w:ind w:right="656"/>
              <w:jc w:val="both"/>
              <w:rPr>
                <w:rFonts w:asciiTheme="minorHAnsi" w:hAnsiTheme="minorHAnsi" w:cstheme="minorHAnsi"/>
                <w:sz w:val="24"/>
                <w:szCs w:val="24"/>
              </w:rPr>
            </w:pPr>
            <w:r w:rsidRPr="00024DD3">
              <w:rPr>
                <w:rFonts w:asciiTheme="minorHAnsi" w:hAnsiTheme="minorHAnsi" w:cstheme="minorHAnsi"/>
                <w:sz w:val="24"/>
                <w:szCs w:val="24"/>
              </w:rPr>
              <w:t>(</w:t>
            </w:r>
            <w:r w:rsidR="00024DD3">
              <w:rPr>
                <w:rFonts w:asciiTheme="minorHAnsi" w:hAnsiTheme="minorHAnsi" w:cstheme="minorHAnsi"/>
                <w:sz w:val="24"/>
                <w:szCs w:val="24"/>
              </w:rPr>
              <w:t xml:space="preserve">    </w:t>
            </w:r>
            <w:r w:rsidRPr="00024DD3">
              <w:rPr>
                <w:rFonts w:asciiTheme="minorHAnsi" w:hAnsiTheme="minorHAnsi" w:cstheme="minorHAnsi"/>
                <w:sz w:val="24"/>
                <w:szCs w:val="24"/>
              </w:rPr>
              <w:t xml:space="preserve"> ) VIII - retribuição pecuniária, na forma de pro labore ou cachê pago diretamente ao docente por ente distinto da IFE, pela participação esporádica em palestras, conferências, atividades artísticas e culturais relacionadas à área de atuação do docente,</w:t>
            </w:r>
          </w:p>
          <w:p w:rsidR="004A2554" w:rsidRPr="00024DD3" w:rsidRDefault="004A2554">
            <w:pPr>
              <w:pStyle w:val="TableParagraph"/>
              <w:spacing w:before="0"/>
              <w:ind w:left="0"/>
              <w:rPr>
                <w:rFonts w:asciiTheme="minorHAnsi" w:hAnsiTheme="minorHAnsi" w:cstheme="minorHAnsi"/>
                <w:b/>
                <w:sz w:val="24"/>
                <w:szCs w:val="24"/>
              </w:rPr>
            </w:pPr>
          </w:p>
          <w:p w:rsidR="004A2554" w:rsidRPr="00024DD3" w:rsidRDefault="00024DD3">
            <w:pPr>
              <w:pStyle w:val="TableParagraph"/>
              <w:spacing w:before="0"/>
              <w:rPr>
                <w:rFonts w:asciiTheme="minorHAnsi" w:hAnsiTheme="minorHAnsi" w:cstheme="minorHAnsi"/>
                <w:sz w:val="24"/>
                <w:szCs w:val="24"/>
              </w:rPr>
            </w:pPr>
            <w:r w:rsidRPr="00024DD3">
              <w:rPr>
                <w:rFonts w:asciiTheme="minorHAnsi" w:hAnsiTheme="minorHAnsi" w:cstheme="minorHAnsi"/>
                <w:sz w:val="24"/>
                <w:szCs w:val="24"/>
              </w:rPr>
              <w:t>(</w:t>
            </w:r>
            <w:r>
              <w:rPr>
                <w:rFonts w:asciiTheme="minorHAnsi" w:hAnsiTheme="minorHAnsi" w:cstheme="minorHAnsi"/>
                <w:sz w:val="24"/>
                <w:szCs w:val="24"/>
              </w:rPr>
              <w:t xml:space="preserve">    </w:t>
            </w:r>
            <w:r w:rsidRPr="00024DD3">
              <w:rPr>
                <w:rFonts w:asciiTheme="minorHAnsi" w:hAnsiTheme="minorHAnsi" w:cstheme="minorHAnsi"/>
                <w:sz w:val="24"/>
                <w:szCs w:val="24"/>
              </w:rPr>
              <w:t xml:space="preserve"> ) </w:t>
            </w:r>
            <w:r w:rsidR="00DD5A8F" w:rsidRPr="00024DD3">
              <w:rPr>
                <w:rFonts w:asciiTheme="minorHAnsi" w:hAnsiTheme="minorHAnsi" w:cstheme="minorHAnsi"/>
                <w:sz w:val="24"/>
                <w:szCs w:val="24"/>
              </w:rPr>
              <w:t>XI - retribuição pecuniária, em caráter eventual, por trabalho prestado no âmbito de projetos</w:t>
            </w:r>
          </w:p>
          <w:p w:rsidR="004A2554" w:rsidRDefault="00DD5A8F">
            <w:pPr>
              <w:pStyle w:val="TableParagraph"/>
              <w:spacing w:before="2"/>
              <w:rPr>
                <w:rFonts w:asciiTheme="minorHAnsi" w:hAnsiTheme="minorHAnsi" w:cstheme="minorHAnsi"/>
                <w:sz w:val="24"/>
                <w:szCs w:val="24"/>
              </w:rPr>
            </w:pPr>
            <w:r w:rsidRPr="00024DD3">
              <w:rPr>
                <w:rFonts w:asciiTheme="minorHAnsi" w:hAnsiTheme="minorHAnsi" w:cstheme="minorHAnsi"/>
                <w:sz w:val="24"/>
                <w:szCs w:val="24"/>
              </w:rPr>
              <w:t>institucionais de ensino, pesquisa e extensão, na forma da Lei nº 8.958, de 20 de dezembro de 1994;</w:t>
            </w:r>
          </w:p>
          <w:p w:rsidR="00024DD3" w:rsidRDefault="00024DD3">
            <w:pPr>
              <w:pStyle w:val="TableParagraph"/>
              <w:spacing w:before="2"/>
              <w:rPr>
                <w:rFonts w:asciiTheme="minorHAnsi" w:hAnsiTheme="minorHAnsi" w:cstheme="minorHAnsi"/>
                <w:sz w:val="24"/>
                <w:szCs w:val="24"/>
              </w:rPr>
            </w:pPr>
          </w:p>
          <w:p w:rsidR="00024DD3" w:rsidRDefault="00024DD3">
            <w:pPr>
              <w:pStyle w:val="TableParagraph"/>
              <w:spacing w:before="2"/>
              <w:rPr>
                <w:rFonts w:asciiTheme="minorHAnsi" w:hAnsiTheme="minorHAnsi" w:cstheme="minorHAnsi"/>
                <w:sz w:val="24"/>
                <w:szCs w:val="24"/>
              </w:rPr>
            </w:pPr>
            <w:r w:rsidRPr="00024DD3">
              <w:rPr>
                <w:rFonts w:asciiTheme="minorHAnsi" w:hAnsiTheme="minorHAnsi" w:cstheme="minorHAnsi"/>
                <w:sz w:val="24"/>
                <w:szCs w:val="24"/>
              </w:rPr>
              <w:t>(</w:t>
            </w:r>
            <w:r>
              <w:rPr>
                <w:rFonts w:asciiTheme="minorHAnsi" w:hAnsiTheme="minorHAnsi" w:cstheme="minorHAnsi"/>
                <w:sz w:val="24"/>
                <w:szCs w:val="24"/>
              </w:rPr>
              <w:t xml:space="preserve">    </w:t>
            </w:r>
            <w:r w:rsidRPr="00024DD3">
              <w:rPr>
                <w:rFonts w:asciiTheme="minorHAnsi" w:hAnsiTheme="minorHAnsi" w:cstheme="minorHAnsi"/>
                <w:sz w:val="24"/>
                <w:szCs w:val="24"/>
              </w:rPr>
              <w:t xml:space="preserve"> ) XII - retribuição pecuniária por colaboração esporádica de natureza científica ou tecnológica em assuntos de especialidade do docente, inclusive em polos de inovação tecnológica, devidamente autorizada pela IFE de acordo com suas regras.</w:t>
            </w:r>
          </w:p>
          <w:p w:rsidR="00024DD3" w:rsidRPr="00024DD3" w:rsidRDefault="00024DD3">
            <w:pPr>
              <w:pStyle w:val="TableParagraph"/>
              <w:spacing w:before="2"/>
              <w:rPr>
                <w:rFonts w:asciiTheme="minorHAnsi" w:hAnsiTheme="minorHAnsi" w:cstheme="minorHAnsi"/>
                <w:sz w:val="24"/>
                <w:szCs w:val="24"/>
              </w:rPr>
            </w:pPr>
          </w:p>
        </w:tc>
      </w:tr>
    </w:tbl>
    <w:p w:rsidR="004A2554" w:rsidRPr="00024DD3" w:rsidRDefault="004A2554">
      <w:pPr>
        <w:pStyle w:val="Corpodetexto"/>
        <w:spacing w:before="9"/>
        <w:rPr>
          <w:rFonts w:asciiTheme="minorHAnsi" w:hAnsiTheme="minorHAnsi" w:cstheme="minorHAnsi"/>
          <w:b/>
        </w:rPr>
      </w:pPr>
    </w:p>
    <w:p w:rsidR="004A2554" w:rsidRPr="00024DD3" w:rsidRDefault="00DD5A8F">
      <w:pPr>
        <w:pStyle w:val="PargrafodaLista"/>
        <w:numPr>
          <w:ilvl w:val="0"/>
          <w:numId w:val="2"/>
        </w:numPr>
        <w:tabs>
          <w:tab w:val="left" w:pos="358"/>
        </w:tabs>
        <w:spacing w:before="99"/>
        <w:ind w:left="357" w:hanging="246"/>
        <w:rPr>
          <w:rFonts w:asciiTheme="minorHAnsi" w:hAnsiTheme="minorHAnsi" w:cstheme="minorHAnsi"/>
          <w:b/>
          <w:sz w:val="24"/>
          <w:szCs w:val="24"/>
        </w:rPr>
      </w:pPr>
      <w:r w:rsidRPr="00024DD3">
        <w:rPr>
          <w:rFonts w:asciiTheme="minorHAnsi" w:hAnsiTheme="minorHAnsi" w:cstheme="minorHAnsi"/>
          <w:b/>
          <w:w w:val="105"/>
          <w:sz w:val="24"/>
          <w:szCs w:val="24"/>
        </w:rPr>
        <w:t>O requerente</w:t>
      </w:r>
      <w:r w:rsidRPr="00024DD3">
        <w:rPr>
          <w:rFonts w:asciiTheme="minorHAnsi" w:hAnsiTheme="minorHAnsi" w:cstheme="minorHAnsi"/>
          <w:b/>
          <w:spacing w:val="3"/>
          <w:w w:val="105"/>
          <w:sz w:val="24"/>
          <w:szCs w:val="24"/>
        </w:rPr>
        <w:t xml:space="preserve"> </w:t>
      </w:r>
      <w:r w:rsidRPr="00024DD3">
        <w:rPr>
          <w:rFonts w:asciiTheme="minorHAnsi" w:hAnsiTheme="minorHAnsi" w:cstheme="minorHAnsi"/>
          <w:b/>
          <w:w w:val="105"/>
          <w:sz w:val="24"/>
          <w:szCs w:val="24"/>
        </w:rPr>
        <w:t>declara:</w:t>
      </w:r>
    </w:p>
    <w:p w:rsidR="004A2554" w:rsidRPr="00024DD3" w:rsidRDefault="00024DD3">
      <w:pPr>
        <w:spacing w:before="65"/>
        <w:ind w:left="184"/>
        <w:rPr>
          <w:rFonts w:asciiTheme="minorHAnsi" w:hAnsiTheme="minorHAnsi" w:cstheme="minorHAnsi"/>
          <w:sz w:val="24"/>
          <w:szCs w:val="24"/>
        </w:rPr>
      </w:pPr>
      <w:r w:rsidRPr="00024DD3">
        <w:rPr>
          <w:rFonts w:asciiTheme="minorHAnsi" w:hAnsiTheme="minorHAnsi" w:cstheme="minorHAnsi"/>
          <w:sz w:val="24"/>
          <w:szCs w:val="24"/>
        </w:rPr>
        <w:t>(</w:t>
      </w:r>
      <w:r>
        <w:rPr>
          <w:rFonts w:asciiTheme="minorHAnsi" w:hAnsiTheme="minorHAnsi" w:cstheme="minorHAnsi"/>
          <w:sz w:val="24"/>
          <w:szCs w:val="24"/>
        </w:rPr>
        <w:t xml:space="preserve">    </w:t>
      </w:r>
      <w:r w:rsidRPr="00024DD3">
        <w:rPr>
          <w:rFonts w:asciiTheme="minorHAnsi" w:hAnsiTheme="minorHAnsi" w:cstheme="minorHAnsi"/>
          <w:sz w:val="24"/>
          <w:szCs w:val="24"/>
        </w:rPr>
        <w:t xml:space="preserve"> ) </w:t>
      </w:r>
      <w:r w:rsidR="00DD5A8F" w:rsidRPr="00024DD3">
        <w:rPr>
          <w:rFonts w:asciiTheme="minorHAnsi" w:hAnsiTheme="minorHAnsi" w:cstheme="minorHAnsi"/>
          <w:w w:val="105"/>
          <w:sz w:val="24"/>
          <w:szCs w:val="24"/>
        </w:rPr>
        <w:t>Conformidade das atividades com os casos previstos em lei.</w:t>
      </w:r>
    </w:p>
    <w:p w:rsidR="004A2554" w:rsidRPr="00024DD3" w:rsidRDefault="00024DD3" w:rsidP="00024DD3">
      <w:pPr>
        <w:spacing w:before="175"/>
        <w:ind w:left="184"/>
        <w:rPr>
          <w:rFonts w:asciiTheme="minorHAnsi" w:hAnsiTheme="minorHAnsi" w:cstheme="minorHAnsi"/>
          <w:sz w:val="24"/>
          <w:szCs w:val="24"/>
        </w:rPr>
      </w:pPr>
      <w:r w:rsidRPr="00024DD3">
        <w:rPr>
          <w:rFonts w:asciiTheme="minorHAnsi" w:hAnsiTheme="minorHAnsi" w:cstheme="minorHAnsi"/>
          <w:sz w:val="24"/>
          <w:szCs w:val="24"/>
        </w:rPr>
        <w:t>(</w:t>
      </w:r>
      <w:r>
        <w:rPr>
          <w:rFonts w:asciiTheme="minorHAnsi" w:hAnsiTheme="minorHAnsi" w:cstheme="minorHAnsi"/>
          <w:sz w:val="24"/>
          <w:szCs w:val="24"/>
        </w:rPr>
        <w:t xml:space="preserve">    </w:t>
      </w:r>
      <w:r w:rsidRPr="00024DD3">
        <w:rPr>
          <w:rFonts w:asciiTheme="minorHAnsi" w:hAnsiTheme="minorHAnsi" w:cstheme="minorHAnsi"/>
          <w:sz w:val="24"/>
          <w:szCs w:val="24"/>
        </w:rPr>
        <w:t xml:space="preserve"> ) </w:t>
      </w:r>
      <w:r w:rsidR="00DD5A8F" w:rsidRPr="00024DD3">
        <w:rPr>
          <w:rFonts w:asciiTheme="minorHAnsi" w:hAnsiTheme="minorHAnsi" w:cstheme="minorHAnsi"/>
          <w:w w:val="105"/>
          <w:sz w:val="24"/>
          <w:szCs w:val="24"/>
        </w:rPr>
        <w:t>Não ter ultrapassado o limite de horas permitidas para a realização de atividades esporádicas no ano</w:t>
      </w:r>
      <w:r>
        <w:rPr>
          <w:rFonts w:asciiTheme="minorHAnsi" w:hAnsiTheme="minorHAnsi" w:cstheme="minorHAnsi"/>
          <w:w w:val="105"/>
          <w:sz w:val="24"/>
          <w:szCs w:val="24"/>
        </w:rPr>
        <w:t xml:space="preserve"> </w:t>
      </w:r>
      <w:r w:rsidR="00DD5A8F" w:rsidRPr="00024DD3">
        <w:rPr>
          <w:rFonts w:asciiTheme="minorHAnsi" w:hAnsiTheme="minorHAnsi" w:cstheme="minorHAnsi"/>
          <w:w w:val="105"/>
          <w:sz w:val="24"/>
          <w:szCs w:val="24"/>
        </w:rPr>
        <w:t>corrente conforme determina o artigo 21 da Lei 12.772/2012.</w:t>
      </w:r>
    </w:p>
    <w:p w:rsidR="004A2554" w:rsidRPr="00024DD3" w:rsidRDefault="004A2554">
      <w:pPr>
        <w:pStyle w:val="Corpodetexto"/>
        <w:rPr>
          <w:rFonts w:asciiTheme="minorHAnsi" w:hAnsiTheme="minorHAnsi" w:cstheme="minorHAnsi"/>
        </w:rPr>
      </w:pPr>
    </w:p>
    <w:p w:rsidR="004A2554" w:rsidRPr="00024DD3" w:rsidRDefault="004A2554">
      <w:pPr>
        <w:pStyle w:val="Corpodetexto"/>
        <w:spacing w:before="1"/>
        <w:rPr>
          <w:rFonts w:asciiTheme="minorHAnsi" w:hAnsiTheme="minorHAnsi" w:cstheme="minorHAnsi"/>
        </w:rPr>
      </w:pPr>
    </w:p>
    <w:p w:rsidR="004A2554" w:rsidRPr="00024DD3" w:rsidRDefault="00DD5A8F">
      <w:pPr>
        <w:spacing w:before="1"/>
        <w:ind w:left="112"/>
        <w:rPr>
          <w:rFonts w:asciiTheme="minorHAnsi" w:hAnsiTheme="minorHAnsi" w:cstheme="minorHAnsi"/>
          <w:sz w:val="24"/>
          <w:szCs w:val="24"/>
        </w:rPr>
      </w:pPr>
      <w:r w:rsidRPr="00024DD3">
        <w:rPr>
          <w:rFonts w:asciiTheme="minorHAnsi" w:hAnsiTheme="minorHAnsi" w:cstheme="minorHAnsi"/>
          <w:w w:val="105"/>
          <w:sz w:val="24"/>
          <w:szCs w:val="24"/>
        </w:rPr>
        <w:t>Nestes termos, pede deferimento.</w:t>
      </w:r>
    </w:p>
    <w:p w:rsidR="004A2554" w:rsidRPr="00024DD3" w:rsidRDefault="004A2554">
      <w:pPr>
        <w:pStyle w:val="Corpodetexto"/>
        <w:rPr>
          <w:rFonts w:asciiTheme="minorHAnsi" w:hAnsiTheme="minorHAnsi" w:cstheme="minorHAnsi"/>
        </w:rPr>
      </w:pPr>
    </w:p>
    <w:p w:rsidR="004A2554" w:rsidRPr="00024DD3" w:rsidRDefault="004A2554">
      <w:pPr>
        <w:pStyle w:val="Corpodetexto"/>
        <w:spacing w:before="10"/>
        <w:rPr>
          <w:rFonts w:asciiTheme="minorHAnsi" w:hAnsiTheme="minorHAnsi" w:cstheme="minorHAnsi"/>
        </w:rPr>
      </w:pPr>
    </w:p>
    <w:p w:rsidR="004A2554" w:rsidRPr="00024DD3" w:rsidRDefault="00DD5A8F">
      <w:pPr>
        <w:tabs>
          <w:tab w:val="left" w:pos="2002"/>
          <w:tab w:val="left" w:pos="2780"/>
          <w:tab w:val="left" w:pos="5226"/>
          <w:tab w:val="left" w:pos="6449"/>
        </w:tabs>
        <w:spacing w:before="100"/>
        <w:ind w:right="234"/>
        <w:jc w:val="center"/>
        <w:rPr>
          <w:rFonts w:asciiTheme="minorHAnsi" w:hAnsiTheme="minorHAnsi" w:cstheme="minorHAnsi"/>
          <w:sz w:val="24"/>
          <w:szCs w:val="24"/>
        </w:rPr>
      </w:pPr>
      <w:r w:rsidRPr="00024DD3">
        <w:rPr>
          <w:rFonts w:asciiTheme="minorHAnsi" w:hAnsiTheme="minorHAnsi" w:cstheme="minorHAnsi"/>
          <w:w w:val="103"/>
          <w:sz w:val="24"/>
          <w:szCs w:val="24"/>
          <w:u w:val="single"/>
        </w:rPr>
        <w:t xml:space="preserve"> </w:t>
      </w:r>
      <w:r w:rsidRPr="00024DD3">
        <w:rPr>
          <w:rFonts w:asciiTheme="minorHAnsi" w:hAnsiTheme="minorHAnsi" w:cstheme="minorHAnsi"/>
          <w:sz w:val="24"/>
          <w:szCs w:val="24"/>
          <w:u w:val="single"/>
        </w:rPr>
        <w:tab/>
      </w:r>
      <w:r w:rsidRPr="00024DD3">
        <w:rPr>
          <w:rFonts w:asciiTheme="minorHAnsi" w:hAnsiTheme="minorHAnsi" w:cstheme="minorHAnsi"/>
          <w:w w:val="105"/>
          <w:sz w:val="24"/>
          <w:szCs w:val="24"/>
        </w:rPr>
        <w:t>,</w:t>
      </w:r>
      <w:r w:rsidRPr="00024DD3">
        <w:rPr>
          <w:rFonts w:asciiTheme="minorHAnsi" w:hAnsiTheme="minorHAnsi" w:cstheme="minorHAnsi"/>
          <w:w w:val="105"/>
          <w:sz w:val="24"/>
          <w:szCs w:val="24"/>
          <w:u w:val="single"/>
        </w:rPr>
        <w:t xml:space="preserve"> </w:t>
      </w:r>
      <w:r w:rsidRPr="00024DD3">
        <w:rPr>
          <w:rFonts w:asciiTheme="minorHAnsi" w:hAnsiTheme="minorHAnsi" w:cstheme="minorHAnsi"/>
          <w:w w:val="105"/>
          <w:sz w:val="24"/>
          <w:szCs w:val="24"/>
          <w:u w:val="single"/>
        </w:rPr>
        <w:tab/>
      </w:r>
      <w:r w:rsidRPr="00024DD3">
        <w:rPr>
          <w:rFonts w:asciiTheme="minorHAnsi" w:hAnsiTheme="minorHAnsi" w:cstheme="minorHAnsi"/>
          <w:w w:val="105"/>
          <w:sz w:val="24"/>
          <w:szCs w:val="24"/>
        </w:rPr>
        <w:t>de</w:t>
      </w:r>
      <w:r w:rsidRPr="00024DD3">
        <w:rPr>
          <w:rFonts w:asciiTheme="minorHAnsi" w:hAnsiTheme="minorHAnsi" w:cstheme="minorHAnsi"/>
          <w:w w:val="105"/>
          <w:sz w:val="24"/>
          <w:szCs w:val="24"/>
          <w:u w:val="single"/>
        </w:rPr>
        <w:t xml:space="preserve"> </w:t>
      </w:r>
      <w:r w:rsidRPr="00024DD3">
        <w:rPr>
          <w:rFonts w:asciiTheme="minorHAnsi" w:hAnsiTheme="minorHAnsi" w:cstheme="minorHAnsi"/>
          <w:w w:val="105"/>
          <w:sz w:val="24"/>
          <w:szCs w:val="24"/>
          <w:u w:val="single"/>
        </w:rPr>
        <w:tab/>
      </w:r>
      <w:r w:rsidRPr="00024DD3">
        <w:rPr>
          <w:rFonts w:asciiTheme="minorHAnsi" w:hAnsiTheme="minorHAnsi" w:cstheme="minorHAnsi"/>
          <w:w w:val="105"/>
          <w:sz w:val="24"/>
          <w:szCs w:val="24"/>
        </w:rPr>
        <w:t>de</w:t>
      </w:r>
      <w:r w:rsidRPr="00024DD3">
        <w:rPr>
          <w:rFonts w:asciiTheme="minorHAnsi" w:hAnsiTheme="minorHAnsi" w:cstheme="minorHAnsi"/>
          <w:w w:val="105"/>
          <w:sz w:val="24"/>
          <w:szCs w:val="24"/>
          <w:u w:val="single"/>
        </w:rPr>
        <w:t xml:space="preserve"> </w:t>
      </w:r>
      <w:r w:rsidRPr="00024DD3">
        <w:rPr>
          <w:rFonts w:asciiTheme="minorHAnsi" w:hAnsiTheme="minorHAnsi" w:cstheme="minorHAnsi"/>
          <w:w w:val="105"/>
          <w:sz w:val="24"/>
          <w:szCs w:val="24"/>
          <w:u w:val="single"/>
        </w:rPr>
        <w:tab/>
      </w:r>
      <w:r w:rsidRPr="00024DD3">
        <w:rPr>
          <w:rFonts w:asciiTheme="minorHAnsi" w:hAnsiTheme="minorHAnsi" w:cstheme="minorHAnsi"/>
          <w:w w:val="105"/>
          <w:sz w:val="24"/>
          <w:szCs w:val="24"/>
        </w:rPr>
        <w:t>.</w:t>
      </w:r>
    </w:p>
    <w:p w:rsidR="004A2554" w:rsidRPr="00024DD3" w:rsidRDefault="00DD5A8F">
      <w:pPr>
        <w:spacing w:before="171"/>
        <w:ind w:left="2368" w:right="2777"/>
        <w:jc w:val="center"/>
        <w:rPr>
          <w:rFonts w:asciiTheme="minorHAnsi" w:hAnsiTheme="minorHAnsi" w:cstheme="minorHAnsi"/>
          <w:sz w:val="24"/>
          <w:szCs w:val="24"/>
        </w:rPr>
      </w:pPr>
      <w:r w:rsidRPr="00024DD3">
        <w:rPr>
          <w:rFonts w:asciiTheme="minorHAnsi" w:hAnsiTheme="minorHAnsi" w:cstheme="minorHAnsi"/>
          <w:w w:val="105"/>
          <w:sz w:val="24"/>
          <w:szCs w:val="24"/>
        </w:rPr>
        <w:t>(Local e</w:t>
      </w:r>
      <w:r w:rsidRPr="00024DD3">
        <w:rPr>
          <w:rFonts w:asciiTheme="minorHAnsi" w:hAnsiTheme="minorHAnsi" w:cstheme="minorHAnsi"/>
          <w:spacing w:val="-6"/>
          <w:w w:val="105"/>
          <w:sz w:val="24"/>
          <w:szCs w:val="24"/>
        </w:rPr>
        <w:t xml:space="preserve"> </w:t>
      </w:r>
      <w:r w:rsidRPr="00024DD3">
        <w:rPr>
          <w:rFonts w:asciiTheme="minorHAnsi" w:hAnsiTheme="minorHAnsi" w:cstheme="minorHAnsi"/>
          <w:w w:val="105"/>
          <w:sz w:val="24"/>
          <w:szCs w:val="24"/>
        </w:rPr>
        <w:t>data)</w:t>
      </w:r>
    </w:p>
    <w:p w:rsidR="004A2554" w:rsidRPr="00024DD3" w:rsidRDefault="004A2554">
      <w:pPr>
        <w:pStyle w:val="Corpodetexto"/>
        <w:rPr>
          <w:rFonts w:asciiTheme="minorHAnsi" w:hAnsiTheme="minorHAnsi" w:cstheme="minorHAnsi"/>
        </w:rPr>
      </w:pPr>
    </w:p>
    <w:p w:rsidR="004A2554" w:rsidRPr="00024DD3" w:rsidRDefault="004A2554">
      <w:pPr>
        <w:pStyle w:val="Corpodetexto"/>
        <w:rPr>
          <w:rFonts w:asciiTheme="minorHAnsi" w:hAnsiTheme="minorHAnsi" w:cstheme="minorHAnsi"/>
        </w:rPr>
      </w:pPr>
    </w:p>
    <w:p w:rsidR="004A2554" w:rsidRPr="00024DD3" w:rsidRDefault="004A2554">
      <w:pPr>
        <w:pStyle w:val="Corpodetexto"/>
        <w:rPr>
          <w:rFonts w:asciiTheme="minorHAnsi" w:hAnsiTheme="minorHAnsi" w:cstheme="minorHAnsi"/>
        </w:rPr>
      </w:pPr>
    </w:p>
    <w:p w:rsidR="004A2554" w:rsidRDefault="00C779B5" w:rsidP="00024DD3">
      <w:pPr>
        <w:pStyle w:val="Corpodetexto"/>
        <w:spacing w:before="5"/>
        <w:jc w:val="center"/>
        <w:rPr>
          <w:rFonts w:asciiTheme="minorHAnsi" w:hAnsiTheme="minorHAnsi" w:cstheme="minorHAnsi"/>
          <w:w w:val="105"/>
        </w:rPr>
      </w:pPr>
      <w:r>
        <w:rPr>
          <w:rFonts w:asciiTheme="minorHAnsi" w:hAnsiTheme="minorHAnsi" w:cstheme="minorHAnsi"/>
        </w:rPr>
        <w:pict>
          <v:shape id="_x0000_s1027" style="position:absolute;left:0;text-align:left;margin-left:196.65pt;margin-top:11.2pt;width:216.95pt;height:.1pt;z-index:-251658752;mso-wrap-distance-left:0;mso-wrap-distance-right:0;mso-position-horizontal-relative:page" coordorigin="3933,224" coordsize="4339,0" path="m3933,224r4338,e" filled="f" strokeweight=".21869mm">
            <v:path arrowok="t"/>
            <w10:wrap type="topAndBottom" anchorx="page"/>
          </v:shape>
        </w:pict>
      </w:r>
      <w:r w:rsidR="00DD5A8F" w:rsidRPr="00024DD3">
        <w:rPr>
          <w:rFonts w:asciiTheme="minorHAnsi" w:hAnsiTheme="minorHAnsi" w:cstheme="minorHAnsi"/>
          <w:w w:val="105"/>
        </w:rPr>
        <w:t>(Assinatura)</w:t>
      </w:r>
    </w:p>
    <w:p w:rsidR="00024DD3" w:rsidRDefault="00024DD3" w:rsidP="00024DD3">
      <w:pPr>
        <w:pStyle w:val="Corpodetexto"/>
        <w:spacing w:before="5"/>
        <w:jc w:val="center"/>
        <w:rPr>
          <w:rFonts w:asciiTheme="minorHAnsi" w:hAnsiTheme="minorHAnsi" w:cstheme="minorHAnsi"/>
          <w:w w:val="105"/>
        </w:rPr>
      </w:pPr>
    </w:p>
    <w:p w:rsidR="00024DD3" w:rsidRPr="00024DD3" w:rsidRDefault="00024DD3" w:rsidP="00024DD3">
      <w:pPr>
        <w:pStyle w:val="Corpodetexto"/>
        <w:spacing w:before="5"/>
        <w:jc w:val="center"/>
        <w:rPr>
          <w:rFonts w:asciiTheme="minorHAnsi" w:hAnsiTheme="minorHAnsi" w:cstheme="minorHAnsi"/>
        </w:rPr>
      </w:pPr>
    </w:p>
    <w:p w:rsidR="004A2554" w:rsidRPr="00024DD3" w:rsidRDefault="00DD5A8F">
      <w:pPr>
        <w:spacing w:before="99"/>
        <w:ind w:left="112"/>
        <w:rPr>
          <w:rFonts w:asciiTheme="minorHAnsi" w:hAnsiTheme="minorHAnsi" w:cstheme="minorHAnsi"/>
          <w:b/>
          <w:sz w:val="24"/>
          <w:szCs w:val="24"/>
        </w:rPr>
      </w:pPr>
      <w:r w:rsidRPr="00024DD3">
        <w:rPr>
          <w:rFonts w:asciiTheme="minorHAnsi" w:hAnsiTheme="minorHAnsi" w:cstheme="minorHAnsi"/>
          <w:b/>
          <w:w w:val="105"/>
          <w:sz w:val="24"/>
          <w:szCs w:val="24"/>
        </w:rPr>
        <w:t>4. Documentos apensados ao processo</w:t>
      </w:r>
    </w:p>
    <w:p w:rsidR="004A2554" w:rsidRPr="00024DD3" w:rsidRDefault="00024DD3">
      <w:pPr>
        <w:spacing w:before="66"/>
        <w:ind w:left="184"/>
        <w:rPr>
          <w:rFonts w:asciiTheme="minorHAnsi" w:hAnsiTheme="minorHAnsi" w:cstheme="minorHAnsi"/>
          <w:sz w:val="24"/>
          <w:szCs w:val="24"/>
        </w:rPr>
      </w:pPr>
      <w:r w:rsidRPr="00024DD3">
        <w:rPr>
          <w:rFonts w:asciiTheme="minorHAnsi" w:hAnsiTheme="minorHAnsi" w:cstheme="minorHAnsi"/>
          <w:sz w:val="24"/>
          <w:szCs w:val="24"/>
        </w:rPr>
        <w:t>(</w:t>
      </w:r>
      <w:r>
        <w:rPr>
          <w:rFonts w:asciiTheme="minorHAnsi" w:hAnsiTheme="minorHAnsi" w:cstheme="minorHAnsi"/>
          <w:sz w:val="24"/>
          <w:szCs w:val="24"/>
        </w:rPr>
        <w:t xml:space="preserve">    </w:t>
      </w:r>
      <w:r w:rsidRPr="00024DD3">
        <w:rPr>
          <w:rFonts w:asciiTheme="minorHAnsi" w:hAnsiTheme="minorHAnsi" w:cstheme="minorHAnsi"/>
          <w:sz w:val="24"/>
          <w:szCs w:val="24"/>
        </w:rPr>
        <w:t xml:space="preserve"> ) </w:t>
      </w:r>
      <w:r w:rsidR="00DD5A8F" w:rsidRPr="00024DD3">
        <w:rPr>
          <w:rFonts w:asciiTheme="minorHAnsi" w:hAnsiTheme="minorHAnsi" w:cstheme="minorHAnsi"/>
          <w:w w:val="105"/>
          <w:sz w:val="24"/>
          <w:szCs w:val="24"/>
        </w:rPr>
        <w:t>Formulário de solicitação preenchido e assinado.</w:t>
      </w:r>
    </w:p>
    <w:p w:rsidR="004A2554" w:rsidRPr="00024DD3" w:rsidRDefault="00024DD3">
      <w:pPr>
        <w:spacing w:before="175"/>
        <w:ind w:left="184"/>
        <w:rPr>
          <w:rFonts w:asciiTheme="minorHAnsi" w:hAnsiTheme="minorHAnsi" w:cstheme="minorHAnsi"/>
          <w:i/>
          <w:sz w:val="24"/>
          <w:szCs w:val="24"/>
        </w:rPr>
      </w:pPr>
      <w:r w:rsidRPr="00024DD3">
        <w:rPr>
          <w:rFonts w:asciiTheme="minorHAnsi" w:hAnsiTheme="minorHAnsi" w:cstheme="minorHAnsi"/>
          <w:sz w:val="24"/>
          <w:szCs w:val="24"/>
        </w:rPr>
        <w:t>(</w:t>
      </w:r>
      <w:r>
        <w:rPr>
          <w:rFonts w:asciiTheme="minorHAnsi" w:hAnsiTheme="minorHAnsi" w:cstheme="minorHAnsi"/>
          <w:sz w:val="24"/>
          <w:szCs w:val="24"/>
        </w:rPr>
        <w:t xml:space="preserve">    </w:t>
      </w:r>
      <w:r w:rsidRPr="00024DD3">
        <w:rPr>
          <w:rFonts w:asciiTheme="minorHAnsi" w:hAnsiTheme="minorHAnsi" w:cstheme="minorHAnsi"/>
          <w:sz w:val="24"/>
          <w:szCs w:val="24"/>
        </w:rPr>
        <w:t xml:space="preserve"> ) </w:t>
      </w:r>
      <w:r w:rsidR="00DD5A8F" w:rsidRPr="00024DD3">
        <w:rPr>
          <w:rFonts w:asciiTheme="minorHAnsi" w:hAnsiTheme="minorHAnsi" w:cstheme="minorHAnsi"/>
          <w:w w:val="105"/>
          <w:sz w:val="24"/>
          <w:szCs w:val="24"/>
        </w:rPr>
        <w:t xml:space="preserve">Ficha funcional obtida no Portal do Servidor – opção </w:t>
      </w:r>
      <w:r w:rsidR="00DD5A8F" w:rsidRPr="00024DD3">
        <w:rPr>
          <w:rFonts w:asciiTheme="minorHAnsi" w:hAnsiTheme="minorHAnsi" w:cstheme="minorHAnsi"/>
          <w:i/>
          <w:w w:val="105"/>
          <w:sz w:val="24"/>
          <w:szCs w:val="24"/>
        </w:rPr>
        <w:t>Relatórios.</w:t>
      </w:r>
    </w:p>
    <w:p w:rsidR="004A2554" w:rsidRPr="00024DD3" w:rsidRDefault="00024DD3">
      <w:pPr>
        <w:spacing w:before="175"/>
        <w:ind w:left="184"/>
        <w:rPr>
          <w:rFonts w:asciiTheme="minorHAnsi" w:hAnsiTheme="minorHAnsi" w:cstheme="minorHAnsi"/>
          <w:sz w:val="24"/>
          <w:szCs w:val="24"/>
        </w:rPr>
      </w:pPr>
      <w:r w:rsidRPr="00024DD3">
        <w:rPr>
          <w:rFonts w:asciiTheme="minorHAnsi" w:hAnsiTheme="minorHAnsi" w:cstheme="minorHAnsi"/>
          <w:sz w:val="24"/>
          <w:szCs w:val="24"/>
        </w:rPr>
        <w:t>(</w:t>
      </w:r>
      <w:r>
        <w:rPr>
          <w:rFonts w:asciiTheme="minorHAnsi" w:hAnsiTheme="minorHAnsi" w:cstheme="minorHAnsi"/>
          <w:sz w:val="24"/>
          <w:szCs w:val="24"/>
        </w:rPr>
        <w:t xml:space="preserve">    </w:t>
      </w:r>
      <w:r w:rsidRPr="00024DD3">
        <w:rPr>
          <w:rFonts w:asciiTheme="minorHAnsi" w:hAnsiTheme="minorHAnsi" w:cstheme="minorHAnsi"/>
          <w:sz w:val="24"/>
          <w:szCs w:val="24"/>
        </w:rPr>
        <w:t xml:space="preserve"> ) </w:t>
      </w:r>
      <w:r w:rsidR="00DD5A8F" w:rsidRPr="00024DD3">
        <w:rPr>
          <w:rFonts w:asciiTheme="minorHAnsi" w:hAnsiTheme="minorHAnsi" w:cstheme="minorHAnsi"/>
          <w:w w:val="105"/>
          <w:sz w:val="24"/>
          <w:szCs w:val="24"/>
        </w:rPr>
        <w:t>Carta-convite, minuta de contrato ou outro documento fornecido pela instituição contratante.</w:t>
      </w:r>
      <w:bookmarkEnd w:id="0"/>
    </w:p>
    <w:sectPr w:rsidR="004A2554" w:rsidRPr="00024DD3">
      <w:headerReference w:type="default" r:id="rId8"/>
      <w:pgSz w:w="11900" w:h="16840"/>
      <w:pgMar w:top="800" w:right="420" w:bottom="280" w:left="1020" w:header="3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9B5" w:rsidRDefault="00C779B5">
      <w:r>
        <w:separator/>
      </w:r>
    </w:p>
  </w:endnote>
  <w:endnote w:type="continuationSeparator" w:id="0">
    <w:p w:rsidR="00C779B5" w:rsidRDefault="00C7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9B5" w:rsidRDefault="00C779B5">
      <w:r>
        <w:separator/>
      </w:r>
    </w:p>
  </w:footnote>
  <w:footnote w:type="continuationSeparator" w:id="0">
    <w:p w:rsidR="00C779B5" w:rsidRDefault="00C77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54" w:rsidRDefault="004A2554">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C0706"/>
    <w:multiLevelType w:val="hybridMultilevel"/>
    <w:tmpl w:val="4DB69426"/>
    <w:lvl w:ilvl="0" w:tplc="04BE2E8E">
      <w:start w:val="1"/>
      <w:numFmt w:val="decimal"/>
      <w:lvlText w:val="%1."/>
      <w:lvlJc w:val="left"/>
      <w:pPr>
        <w:ind w:left="409" w:hanging="245"/>
        <w:jc w:val="right"/>
      </w:pPr>
      <w:rPr>
        <w:rFonts w:ascii="Arial" w:eastAsia="Arial" w:hAnsi="Arial" w:cs="Arial" w:hint="default"/>
        <w:b/>
        <w:bCs/>
        <w:spacing w:val="0"/>
        <w:w w:val="102"/>
        <w:sz w:val="21"/>
        <w:szCs w:val="21"/>
        <w:lang w:val="pt-PT" w:eastAsia="en-US" w:bidi="ar-SA"/>
      </w:rPr>
    </w:lvl>
    <w:lvl w:ilvl="1" w:tplc="55483F4E">
      <w:numFmt w:val="bullet"/>
      <w:lvlText w:val="•"/>
      <w:lvlJc w:val="left"/>
      <w:pPr>
        <w:ind w:left="1406" w:hanging="245"/>
      </w:pPr>
      <w:rPr>
        <w:rFonts w:hint="default"/>
        <w:lang w:val="pt-PT" w:eastAsia="en-US" w:bidi="ar-SA"/>
      </w:rPr>
    </w:lvl>
    <w:lvl w:ilvl="2" w:tplc="10F4B164">
      <w:numFmt w:val="bullet"/>
      <w:lvlText w:val="•"/>
      <w:lvlJc w:val="left"/>
      <w:pPr>
        <w:ind w:left="2412" w:hanging="245"/>
      </w:pPr>
      <w:rPr>
        <w:rFonts w:hint="default"/>
        <w:lang w:val="pt-PT" w:eastAsia="en-US" w:bidi="ar-SA"/>
      </w:rPr>
    </w:lvl>
    <w:lvl w:ilvl="3" w:tplc="DF7C5118">
      <w:numFmt w:val="bullet"/>
      <w:lvlText w:val="•"/>
      <w:lvlJc w:val="left"/>
      <w:pPr>
        <w:ind w:left="3418" w:hanging="245"/>
      </w:pPr>
      <w:rPr>
        <w:rFonts w:hint="default"/>
        <w:lang w:val="pt-PT" w:eastAsia="en-US" w:bidi="ar-SA"/>
      </w:rPr>
    </w:lvl>
    <w:lvl w:ilvl="4" w:tplc="9FE82352">
      <w:numFmt w:val="bullet"/>
      <w:lvlText w:val="•"/>
      <w:lvlJc w:val="left"/>
      <w:pPr>
        <w:ind w:left="4424" w:hanging="245"/>
      </w:pPr>
      <w:rPr>
        <w:rFonts w:hint="default"/>
        <w:lang w:val="pt-PT" w:eastAsia="en-US" w:bidi="ar-SA"/>
      </w:rPr>
    </w:lvl>
    <w:lvl w:ilvl="5" w:tplc="8ACAEF12">
      <w:numFmt w:val="bullet"/>
      <w:lvlText w:val="•"/>
      <w:lvlJc w:val="left"/>
      <w:pPr>
        <w:ind w:left="5430" w:hanging="245"/>
      </w:pPr>
      <w:rPr>
        <w:rFonts w:hint="default"/>
        <w:lang w:val="pt-PT" w:eastAsia="en-US" w:bidi="ar-SA"/>
      </w:rPr>
    </w:lvl>
    <w:lvl w:ilvl="6" w:tplc="339C2EA6">
      <w:numFmt w:val="bullet"/>
      <w:lvlText w:val="•"/>
      <w:lvlJc w:val="left"/>
      <w:pPr>
        <w:ind w:left="6436" w:hanging="245"/>
      </w:pPr>
      <w:rPr>
        <w:rFonts w:hint="default"/>
        <w:lang w:val="pt-PT" w:eastAsia="en-US" w:bidi="ar-SA"/>
      </w:rPr>
    </w:lvl>
    <w:lvl w:ilvl="7" w:tplc="0D92F644">
      <w:numFmt w:val="bullet"/>
      <w:lvlText w:val="•"/>
      <w:lvlJc w:val="left"/>
      <w:pPr>
        <w:ind w:left="7442" w:hanging="245"/>
      </w:pPr>
      <w:rPr>
        <w:rFonts w:hint="default"/>
        <w:lang w:val="pt-PT" w:eastAsia="en-US" w:bidi="ar-SA"/>
      </w:rPr>
    </w:lvl>
    <w:lvl w:ilvl="8" w:tplc="2C9E12EE">
      <w:numFmt w:val="bullet"/>
      <w:lvlText w:val="•"/>
      <w:lvlJc w:val="left"/>
      <w:pPr>
        <w:ind w:left="8448" w:hanging="245"/>
      </w:pPr>
      <w:rPr>
        <w:rFonts w:hint="default"/>
        <w:lang w:val="pt-PT" w:eastAsia="en-US" w:bidi="ar-SA"/>
      </w:rPr>
    </w:lvl>
  </w:abstractNum>
  <w:abstractNum w:abstractNumId="1">
    <w:nsid w:val="40FC3F8D"/>
    <w:multiLevelType w:val="hybridMultilevel"/>
    <w:tmpl w:val="7232544E"/>
    <w:lvl w:ilvl="0" w:tplc="C7CEC3E2">
      <w:start w:val="1"/>
      <w:numFmt w:val="decimal"/>
      <w:lvlText w:val="%1."/>
      <w:lvlJc w:val="left"/>
      <w:pPr>
        <w:ind w:left="409" w:hanging="245"/>
        <w:jc w:val="left"/>
      </w:pPr>
      <w:rPr>
        <w:rFonts w:ascii="Arial" w:eastAsia="Arial" w:hAnsi="Arial" w:cs="Arial" w:hint="default"/>
        <w:b/>
        <w:bCs/>
        <w:spacing w:val="0"/>
        <w:w w:val="102"/>
        <w:sz w:val="21"/>
        <w:szCs w:val="21"/>
        <w:lang w:val="pt-PT" w:eastAsia="en-US" w:bidi="ar-SA"/>
      </w:rPr>
    </w:lvl>
    <w:lvl w:ilvl="1" w:tplc="41163404">
      <w:numFmt w:val="bullet"/>
      <w:lvlText w:val="•"/>
      <w:lvlJc w:val="left"/>
      <w:pPr>
        <w:ind w:left="1406" w:hanging="245"/>
      </w:pPr>
      <w:rPr>
        <w:rFonts w:hint="default"/>
        <w:lang w:val="pt-PT" w:eastAsia="en-US" w:bidi="ar-SA"/>
      </w:rPr>
    </w:lvl>
    <w:lvl w:ilvl="2" w:tplc="0BD419B2">
      <w:numFmt w:val="bullet"/>
      <w:lvlText w:val="•"/>
      <w:lvlJc w:val="left"/>
      <w:pPr>
        <w:ind w:left="2412" w:hanging="245"/>
      </w:pPr>
      <w:rPr>
        <w:rFonts w:hint="default"/>
        <w:lang w:val="pt-PT" w:eastAsia="en-US" w:bidi="ar-SA"/>
      </w:rPr>
    </w:lvl>
    <w:lvl w:ilvl="3" w:tplc="1E9CCAB4">
      <w:numFmt w:val="bullet"/>
      <w:lvlText w:val="•"/>
      <w:lvlJc w:val="left"/>
      <w:pPr>
        <w:ind w:left="3418" w:hanging="245"/>
      </w:pPr>
      <w:rPr>
        <w:rFonts w:hint="default"/>
        <w:lang w:val="pt-PT" w:eastAsia="en-US" w:bidi="ar-SA"/>
      </w:rPr>
    </w:lvl>
    <w:lvl w:ilvl="4" w:tplc="0B2AAC46">
      <w:numFmt w:val="bullet"/>
      <w:lvlText w:val="•"/>
      <w:lvlJc w:val="left"/>
      <w:pPr>
        <w:ind w:left="4424" w:hanging="245"/>
      </w:pPr>
      <w:rPr>
        <w:rFonts w:hint="default"/>
        <w:lang w:val="pt-PT" w:eastAsia="en-US" w:bidi="ar-SA"/>
      </w:rPr>
    </w:lvl>
    <w:lvl w:ilvl="5" w:tplc="83D4EA18">
      <w:numFmt w:val="bullet"/>
      <w:lvlText w:val="•"/>
      <w:lvlJc w:val="left"/>
      <w:pPr>
        <w:ind w:left="5430" w:hanging="245"/>
      </w:pPr>
      <w:rPr>
        <w:rFonts w:hint="default"/>
        <w:lang w:val="pt-PT" w:eastAsia="en-US" w:bidi="ar-SA"/>
      </w:rPr>
    </w:lvl>
    <w:lvl w:ilvl="6" w:tplc="1F0432D0">
      <w:numFmt w:val="bullet"/>
      <w:lvlText w:val="•"/>
      <w:lvlJc w:val="left"/>
      <w:pPr>
        <w:ind w:left="6436" w:hanging="245"/>
      </w:pPr>
      <w:rPr>
        <w:rFonts w:hint="default"/>
        <w:lang w:val="pt-PT" w:eastAsia="en-US" w:bidi="ar-SA"/>
      </w:rPr>
    </w:lvl>
    <w:lvl w:ilvl="7" w:tplc="DA56CE66">
      <w:numFmt w:val="bullet"/>
      <w:lvlText w:val="•"/>
      <w:lvlJc w:val="left"/>
      <w:pPr>
        <w:ind w:left="7442" w:hanging="245"/>
      </w:pPr>
      <w:rPr>
        <w:rFonts w:hint="default"/>
        <w:lang w:val="pt-PT" w:eastAsia="en-US" w:bidi="ar-SA"/>
      </w:rPr>
    </w:lvl>
    <w:lvl w:ilvl="8" w:tplc="A328E18A">
      <w:numFmt w:val="bullet"/>
      <w:lvlText w:val="•"/>
      <w:lvlJc w:val="left"/>
      <w:pPr>
        <w:ind w:left="8448" w:hanging="245"/>
      </w:pPr>
      <w:rPr>
        <w:rFonts w:hint="default"/>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A2554"/>
    <w:rsid w:val="00024DD3"/>
    <w:rsid w:val="00110CD7"/>
    <w:rsid w:val="00247E09"/>
    <w:rsid w:val="00454248"/>
    <w:rsid w:val="004A2554"/>
    <w:rsid w:val="006526CB"/>
    <w:rsid w:val="007518A0"/>
    <w:rsid w:val="008C2639"/>
    <w:rsid w:val="00962A9F"/>
    <w:rsid w:val="00A51907"/>
    <w:rsid w:val="00AB4F56"/>
    <w:rsid w:val="00B55BE5"/>
    <w:rsid w:val="00C71BA0"/>
    <w:rsid w:val="00C779B5"/>
    <w:rsid w:val="00DD5A8F"/>
    <w:rsid w:val="00E73453"/>
    <w:rsid w:val="00F34EB3"/>
    <w:rsid w:val="00F508FB"/>
    <w:rsid w:val="00F86A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042CBD-C3B6-4CBB-9E3E-55106CBE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244" w:right="2838"/>
      <w:jc w:val="center"/>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15" w:hanging="246"/>
    </w:pPr>
    <w:rPr>
      <w:rFonts w:ascii="Arial" w:eastAsia="Arial" w:hAnsi="Arial" w:cs="Arial"/>
    </w:rPr>
  </w:style>
  <w:style w:type="paragraph" w:customStyle="1" w:styleId="TableParagraph">
    <w:name w:val="Table Paragraph"/>
    <w:basedOn w:val="Normal"/>
    <w:uiPriority w:val="1"/>
    <w:qFormat/>
    <w:pPr>
      <w:spacing w:before="61"/>
      <w:ind w:left="59"/>
    </w:pPr>
  </w:style>
  <w:style w:type="paragraph" w:styleId="Cabealho">
    <w:name w:val="header"/>
    <w:basedOn w:val="Normal"/>
    <w:link w:val="CabealhoChar"/>
    <w:uiPriority w:val="99"/>
    <w:unhideWhenUsed/>
    <w:rsid w:val="00247E09"/>
    <w:pPr>
      <w:tabs>
        <w:tab w:val="center" w:pos="4252"/>
        <w:tab w:val="right" w:pos="8504"/>
      </w:tabs>
    </w:pPr>
  </w:style>
  <w:style w:type="character" w:customStyle="1" w:styleId="CabealhoChar">
    <w:name w:val="Cabeçalho Char"/>
    <w:basedOn w:val="Fontepargpadro"/>
    <w:link w:val="Cabealho"/>
    <w:uiPriority w:val="99"/>
    <w:rsid w:val="00247E09"/>
    <w:rPr>
      <w:rFonts w:ascii="Times New Roman" w:eastAsia="Times New Roman" w:hAnsi="Times New Roman" w:cs="Times New Roman"/>
      <w:lang w:val="pt-PT"/>
    </w:rPr>
  </w:style>
  <w:style w:type="paragraph" w:styleId="Rodap">
    <w:name w:val="footer"/>
    <w:basedOn w:val="Normal"/>
    <w:link w:val="RodapChar"/>
    <w:uiPriority w:val="99"/>
    <w:unhideWhenUsed/>
    <w:rsid w:val="00247E09"/>
    <w:pPr>
      <w:tabs>
        <w:tab w:val="center" w:pos="4252"/>
        <w:tab w:val="right" w:pos="8504"/>
      </w:tabs>
    </w:pPr>
  </w:style>
  <w:style w:type="character" w:customStyle="1" w:styleId="RodapChar">
    <w:name w:val="Rodapé Char"/>
    <w:basedOn w:val="Fontepargpadro"/>
    <w:link w:val="Rodap"/>
    <w:uiPriority w:val="99"/>
    <w:rsid w:val="00247E09"/>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303</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Microsoft Word - anexo I Formulário para solicitação de participação em atividades esporádicas.docx</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 I Formulário para solicitação de participação em atividades esporádicas.docx</dc:title>
  <dc:creator>Odair</dc:creator>
  <cp:lastModifiedBy>Aparecida</cp:lastModifiedBy>
  <cp:revision>27</cp:revision>
  <dcterms:created xsi:type="dcterms:W3CDTF">2021-09-17T16:46:00Z</dcterms:created>
  <dcterms:modified xsi:type="dcterms:W3CDTF">2021-09-17T17:06:00Z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JasperReports Library version 6.5.1</vt:lpwstr>
  </property>
  <property fmtid="{D5CDD505-2E9C-101B-9397-08002B2CF9AE}" pid="4" name="LastSaved">
    <vt:filetime>2021-09-17T00:00:00Z</vt:filetime>
  </property>
</Properties>
</file>